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A4" w:rsidRPr="00EE2595" w:rsidRDefault="00242AA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242AA4" w:rsidRPr="00EE2595" w:rsidRDefault="00242AA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E2595">
        <w:rPr>
          <w:rFonts w:ascii="Times New Roman" w:hAnsi="Times New Roman" w:cs="Times New Roman"/>
          <w:b/>
          <w:sz w:val="28"/>
          <w:szCs w:val="28"/>
        </w:rPr>
        <w:t>-ое очередное собрание Думы Томского района V</w:t>
      </w:r>
      <w:r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242AA4" w:rsidRDefault="0098566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2 ноября </w:t>
      </w:r>
      <w:r w:rsidR="00242AA4">
        <w:rPr>
          <w:b/>
          <w:sz w:val="28"/>
          <w:szCs w:val="28"/>
        </w:rPr>
        <w:t xml:space="preserve">2021 года </w:t>
      </w: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242AA4" w:rsidRDefault="00242AA4" w:rsidP="00242AA4">
      <w:pPr>
        <w:pStyle w:val="a5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ПОВЕСТКА</w:t>
      </w:r>
      <w:r>
        <w:rPr>
          <w:b/>
          <w:i/>
          <w:sz w:val="28"/>
          <w:szCs w:val="28"/>
        </w:rPr>
        <w:tab/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11.00 – 11.20</w:t>
      </w:r>
    </w:p>
    <w:p w:rsidR="00242AA4" w:rsidRDefault="00242AA4" w:rsidP="00242AA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*1.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от 22.12.2020  № 22 «Об утверждении бюджета Томского района на 2021 год и плановый период 2022, 2023 годов» 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финансов     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6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>Русаков Виктор Андреевич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 – прокурор Томского района;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>Терещенко Александр Анатольевич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– Глава Томского района;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>Празукин Денис Константинович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-  заместитель Главы Томского района - начальник Управления территориального развития;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>Масловский Андрей  Николаевич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>Макурин Сергей Юрьевич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– начальника Управления по социально- экономическому развитию села; 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>Постернак Яна Михайловна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BC5D6E">
        <w:rPr>
          <w:rFonts w:ascii="Times New Roman" w:hAnsi="Times New Roman" w:cs="Times New Roman"/>
          <w:i/>
          <w:sz w:val="28"/>
          <w:szCs w:val="28"/>
        </w:rPr>
        <w:t>.о. заместителя  Главы Томского района – начальника Управления Делами;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>Гекендорф Ирина Викторовна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– заместитель  Главы Томского района по экономической политике и муниципальным ресурсам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42AA4" w:rsidRDefault="00242AA4" w:rsidP="00242A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>Черников Александр Анатольевич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и.о. заместителя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Главы Томского района – начальника Управления по социальной политике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42AA4" w:rsidRPr="00A842BA" w:rsidRDefault="00242AA4" w:rsidP="00242A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A842BA">
        <w:rPr>
          <w:rFonts w:ascii="Times New Roman" w:hAnsi="Times New Roman" w:cs="Times New Roman"/>
          <w:b/>
          <w:i/>
          <w:sz w:val="28"/>
          <w:szCs w:val="28"/>
        </w:rPr>
        <w:t>Дубовицкая Юлия Валерьевна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A842BA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района;</w:t>
      </w:r>
    </w:p>
    <w:p w:rsidR="00457D96" w:rsidRDefault="00242AA4" w:rsidP="00242AA4">
      <w:pPr>
        <w:pStyle w:val="a3"/>
        <w:spacing w:after="0" w:line="240" w:lineRule="auto"/>
        <w:ind w:left="0"/>
        <w:jc w:val="both"/>
        <w:rPr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r w:rsidRPr="00657519">
        <w:rPr>
          <w:rFonts w:ascii="Times New Roman" w:hAnsi="Times New Roman" w:cs="Times New Roman"/>
          <w:b/>
          <w:i/>
          <w:sz w:val="28"/>
          <w:szCs w:val="28"/>
        </w:rPr>
        <w:t>Глухова Елена Владиславовна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57519">
        <w:rPr>
          <w:rFonts w:ascii="Times New Roman" w:hAnsi="Times New Roman" w:cs="Times New Roman"/>
          <w:i/>
          <w:sz w:val="28"/>
          <w:szCs w:val="28"/>
        </w:rPr>
        <w:t>редседатель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Счетной палаты муниципального образования «Томский район»</w:t>
      </w:r>
    </w:p>
    <w:p w:rsidR="00DA35F1" w:rsidRDefault="00404FA9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 w:rsidR="00012CE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20 –</w:t>
      </w:r>
      <w:r w:rsidR="00242AA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</w:t>
      </w:r>
    </w:p>
    <w:p w:rsidR="004B3F88" w:rsidRDefault="0021694F" w:rsidP="004B3F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42AA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B3F8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12CE1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24.12.2003 № 301 «О принятии Положения «Об особо охраняемой природной территории местного значения «Кедровый экологический парк»</w:t>
      </w:r>
    </w:p>
    <w:p w:rsidR="004B3F88" w:rsidRDefault="004B3F88" w:rsidP="004B3F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="00012CE1">
        <w:rPr>
          <w:rFonts w:ascii="Times New Roman" w:hAnsi="Times New Roman" w:cs="Times New Roman"/>
          <w:b/>
          <w:bCs/>
          <w:i/>
          <w:sz w:val="28"/>
          <w:szCs w:val="28"/>
        </w:rPr>
        <w:t>Гекендорф Ирина Викторовна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012CE1"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 по экономической политике и муниципальным ресурсам</w:t>
      </w:r>
    </w:p>
    <w:p w:rsidR="00BD2BE9" w:rsidRPr="0034502C" w:rsidRDefault="00BD2BE9" w:rsidP="004B3F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</w:t>
      </w:r>
      <w:r w:rsidR="00857D68">
        <w:rPr>
          <w:rFonts w:ascii="Times New Roman" w:hAnsi="Times New Roman" w:cs="Times New Roman"/>
          <w:bCs/>
          <w:i/>
          <w:sz w:val="28"/>
          <w:szCs w:val="28"/>
        </w:rPr>
        <w:t>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ашен 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A25999" w:rsidRDefault="00A25999" w:rsidP="004B3F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012CE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11.40</w:t>
      </w:r>
    </w:p>
    <w:p w:rsidR="00012CE1" w:rsidRDefault="00404FA9" w:rsidP="00012C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</w:rPr>
        <w:tab/>
      </w:r>
      <w:r w:rsidR="00242AA4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A25999" w:rsidRPr="00A339D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A25999">
        <w:rPr>
          <w:rFonts w:ascii="Times New Roman" w:hAnsi="Times New Roman" w:cs="Times New Roman"/>
          <w:b/>
          <w:bCs/>
          <w:i/>
        </w:rPr>
        <w:t xml:space="preserve"> </w:t>
      </w:r>
      <w:r w:rsidR="00012CE1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26.01.2005 № 428 «О принятии Положения «Об особо охраняемой природной территории местного значения в с. Моряковский Затон «Лесопарковая зона»</w:t>
      </w:r>
    </w:p>
    <w:p w:rsidR="00BD2BE9" w:rsidRDefault="00012CE1" w:rsidP="00BD2B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ab/>
      </w:r>
      <w:r w:rsidR="00BD2BE9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="00BD2B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Гекендорф Ирина Викторовна – </w:t>
      </w:r>
      <w:r w:rsidR="00BD2BE9"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 по экономической политике и муниципальным ресурсам</w:t>
      </w:r>
    </w:p>
    <w:p w:rsidR="00012CE1" w:rsidRDefault="00BD2BE9" w:rsidP="00012C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</w:t>
      </w:r>
      <w:r w:rsidR="00857D68">
        <w:rPr>
          <w:rFonts w:ascii="Times New Roman" w:hAnsi="Times New Roman" w:cs="Times New Roman"/>
          <w:bCs/>
          <w:i/>
          <w:sz w:val="28"/>
          <w:szCs w:val="28"/>
        </w:rPr>
        <w:t>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ашен 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012CE1" w:rsidRDefault="00012CE1" w:rsidP="00012C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11.55</w:t>
      </w:r>
    </w:p>
    <w:p w:rsidR="00012CE1" w:rsidRDefault="00012CE1" w:rsidP="00012C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242AA4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 О внесении изм</w:t>
      </w:r>
      <w:r w:rsidR="00DD22FE">
        <w:rPr>
          <w:rFonts w:ascii="Times New Roman" w:hAnsi="Times New Roman" w:cs="Times New Roman"/>
          <w:b/>
          <w:bCs/>
          <w:i/>
          <w:sz w:val="28"/>
          <w:szCs w:val="28"/>
        </w:rPr>
        <w:t>енений в Генеральный план и Правила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землепользования и застройки муниципального образования «Копыловское сельское поселение», утвержденные решением Совета Копыловского сельского поселения от 30.12.2013 № 15.2</w:t>
      </w:r>
    </w:p>
    <w:p w:rsidR="00DD22FE" w:rsidRDefault="00DD22FE" w:rsidP="00DD22FE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Крутов Алексей Сергеевич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</w:t>
      </w:r>
      <w:r w:rsidR="00857D68">
        <w:rPr>
          <w:rFonts w:ascii="Times New Roman" w:hAnsi="Times New Roman" w:cs="Times New Roman"/>
          <w:bCs/>
          <w:i/>
          <w:sz w:val="28"/>
          <w:szCs w:val="28"/>
        </w:rPr>
        <w:t>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ашены: 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Празукин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 w:rsidR="007B3F40">
        <w:rPr>
          <w:rFonts w:ascii="Times New Roman" w:hAnsi="Times New Roman" w:cs="Times New Roman"/>
          <w:i/>
          <w:sz w:val="28"/>
          <w:szCs w:val="28"/>
        </w:rPr>
        <w:t>;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  <w:r w:rsidR="007B3F40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3255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</w:t>
      </w:r>
      <w:r w:rsidR="0033255F" w:rsidRPr="0033255F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Куринский Андрей Анатольевич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Глава Копыловского</w:t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 w:rsidR="007B3F4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депутат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округа </w:t>
      </w:r>
    </w:p>
    <w:p w:rsidR="00DD22FE" w:rsidRP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DD22F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11.55 – 12.10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242AA4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 О внесении изменений в Генеральный план и Правила землепользования и застройки муниципального образования «Октябрьское сельское поселение», утвержденные решением Совета Октябрьского сельского поселения от 23.12.2013 № 56</w:t>
      </w:r>
    </w:p>
    <w:p w:rsidR="00DD22FE" w:rsidRDefault="00DD22FE" w:rsidP="00DD22FE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Крутов Алексей Сергеевич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</w:t>
      </w:r>
      <w:r w:rsidR="00857D68">
        <w:rPr>
          <w:rFonts w:ascii="Times New Roman" w:hAnsi="Times New Roman" w:cs="Times New Roman"/>
          <w:bCs/>
          <w:i/>
          <w:sz w:val="28"/>
          <w:szCs w:val="28"/>
        </w:rPr>
        <w:t>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ашены: 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Празукин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– начальник Управления территориального </w:t>
      </w:r>
      <w:r w:rsidR="007B3F40">
        <w:rPr>
          <w:rFonts w:ascii="Times New Roman" w:hAnsi="Times New Roman" w:cs="Times New Roman"/>
          <w:i/>
          <w:sz w:val="28"/>
          <w:szCs w:val="28"/>
        </w:rPr>
        <w:t>развития;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  <w:r w:rsidR="007B3F40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33255F" w:rsidRPr="0033255F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Султанов Тагир Аруданович</w:t>
      </w:r>
      <w:r w:rsidR="0033255F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 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Глава Октябрьского</w:t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 w:rsidR="007B3F4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депутат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округа </w:t>
      </w:r>
    </w:p>
    <w:p w:rsidR="00242AA4" w:rsidRPr="00242AA4" w:rsidRDefault="00242AA4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242AA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12.10 – 12.20</w:t>
      </w:r>
    </w:p>
    <w:p w:rsidR="00DD22FE" w:rsidRDefault="00242AA4" w:rsidP="00012C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6. О награждении Почетной грамотой, Благодарностью Думы Томского района</w:t>
      </w:r>
    </w:p>
    <w:p w:rsidR="00551F07" w:rsidRPr="00C8715A" w:rsidRDefault="00242AA4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242AA4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Губина Нина Леонидовна – </w:t>
      </w:r>
      <w:r w:rsidRPr="00242AA4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Думы Томского района </w:t>
      </w:r>
      <w:r w:rsidRPr="00242AA4">
        <w:rPr>
          <w:rFonts w:ascii="Times New Roman" w:hAnsi="Times New Roman" w:cs="Times New Roman"/>
          <w:bCs/>
          <w:i/>
          <w:sz w:val="28"/>
          <w:szCs w:val="28"/>
        </w:rPr>
        <w:t>по награждению</w:t>
      </w:r>
      <w:r w:rsidR="00012CE1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242AA4" w:rsidRPr="00BC5D6E" w:rsidRDefault="00242AA4" w:rsidP="00242A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Габдулганиев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Pr="00070119" w:rsidRDefault="00070119" w:rsidP="00B44A6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242AA4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070119">
        <w:rPr>
          <w:rFonts w:ascii="Times New Roman" w:hAnsi="Times New Roman" w:cs="Times New Roman"/>
          <w:b/>
          <w:i/>
          <w:sz w:val="24"/>
          <w:szCs w:val="24"/>
        </w:rPr>
        <w:t xml:space="preserve"> прок</w:t>
      </w:r>
      <w:r w:rsidR="00242AA4">
        <w:rPr>
          <w:rFonts w:ascii="Times New Roman" w:hAnsi="Times New Roman" w:cs="Times New Roman"/>
          <w:b/>
          <w:i/>
          <w:sz w:val="24"/>
          <w:szCs w:val="24"/>
        </w:rPr>
        <w:t>урора Томского района на проект решения</w:t>
      </w:r>
      <w:r w:rsidRPr="00070119">
        <w:rPr>
          <w:rFonts w:ascii="Times New Roman" w:hAnsi="Times New Roman" w:cs="Times New Roman"/>
          <w:b/>
          <w:i/>
          <w:sz w:val="24"/>
          <w:szCs w:val="24"/>
        </w:rPr>
        <w:t xml:space="preserve"> в представленных документах отсутствуют</w:t>
      </w:r>
      <w:r w:rsidRPr="000701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261BCD" w:rsidRPr="00070119" w:rsidSect="00FA4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8D" w:rsidRDefault="006E648D" w:rsidP="00517CCA">
      <w:pPr>
        <w:spacing w:after="0" w:line="240" w:lineRule="auto"/>
      </w:pPr>
      <w:r>
        <w:separator/>
      </w:r>
    </w:p>
  </w:endnote>
  <w:endnote w:type="continuationSeparator" w:id="0">
    <w:p w:rsidR="006E648D" w:rsidRDefault="006E648D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8D" w:rsidRDefault="006E648D" w:rsidP="00517CCA">
      <w:pPr>
        <w:spacing w:after="0" w:line="240" w:lineRule="auto"/>
      </w:pPr>
      <w:r>
        <w:separator/>
      </w:r>
    </w:p>
  </w:footnote>
  <w:footnote w:type="continuationSeparator" w:id="0">
    <w:p w:rsidR="006E648D" w:rsidRDefault="006E648D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8ED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2CE1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119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5E1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2AA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014"/>
    <w:rsid w:val="002B011B"/>
    <w:rsid w:val="002B06C3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255F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B0C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6D7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19A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48D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3F40"/>
    <w:rsid w:val="007B4305"/>
    <w:rsid w:val="007B438E"/>
    <w:rsid w:val="007B43BA"/>
    <w:rsid w:val="007B4C2C"/>
    <w:rsid w:val="007B4D13"/>
    <w:rsid w:val="007B4D62"/>
    <w:rsid w:val="007B5044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57D68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199C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664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6E90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2BE9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2EEA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2FE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811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BD3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074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1E8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382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3CD1-7A78-4A01-8DCC-4FE1FF49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2021-10-26T01:48:00Z</cp:lastPrinted>
  <dcterms:created xsi:type="dcterms:W3CDTF">2021-10-29T05:03:00Z</dcterms:created>
  <dcterms:modified xsi:type="dcterms:W3CDTF">2021-10-29T05:03:00Z</dcterms:modified>
</cp:coreProperties>
</file>